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Dunaje z Vídně (FLORA)</w:t>
      </w:r>
      <w:r>
        <w:rPr>
          <w:rFonts w:ascii="Constantia" w:hAnsi="Constantia" w:eastAsia="Constantia" w:cs="Constantia"/>
          <w:sz w:val="24"/>
          <w:szCs w:val="24"/>
        </w:rPr>
        <w:t xml:space="preserve"> (15 dní / 14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12.04.2027 - 26.04.2027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65 319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104 515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82 918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132 674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91 718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105 546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140 745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131 945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175 944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48 977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45 205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60 291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2026-06-19T21:19:20+02:00</dcterms:created>
  <dcterms:modified xsi:type="dcterms:W3CDTF">2026-06-19T21:19:20+02:00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