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Wellness plavba na Rýnu (SENA)</w:t>
      </w:r>
      <w:r>
        <w:rPr>
          <w:rFonts w:ascii="Constantia" w:hAnsi="Constantia" w:eastAsia="Constantia" w:cs="Constantia"/>
          <w:sz w:val="24"/>
          <w:szCs w:val="24"/>
        </w:rPr>
        <w:t xml:space="preserve"> (4 dní / 3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10.11.2026 - 13.11.2026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14 808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balcony 21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19 618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balcony suite with balcony 26 F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11 265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family cabin with three additional beds 28 G m2 (obsazení 3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11:30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2026-09-19T12:14:32+02:00</dcterms:created>
  <dcterms:modified xsi:type="dcterms:W3CDTF">2026-09-19T12:14:32+02:00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